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EDBB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53B487B" wp14:editId="3E5862E3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6C26152B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0C0704BE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044D92B7" w14:textId="621B65F1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A251F2">
        <w:rPr>
          <w:rFonts w:ascii="Garamond" w:hAnsi="Garamond" w:cs="Arial"/>
          <w:b/>
          <w:sz w:val="20"/>
          <w:szCs w:val="20"/>
        </w:rPr>
        <w:t>5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0329F57F" w14:textId="1FB8164A" w:rsidR="00E43B04" w:rsidRPr="00A251F2" w:rsidRDefault="00BC68FD" w:rsidP="00A251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786176">
        <w:rPr>
          <w:rFonts w:ascii="Garamond" w:hAnsi="Garamond" w:cs="Arial"/>
          <w:b/>
          <w:sz w:val="20"/>
          <w:szCs w:val="20"/>
        </w:rPr>
        <w:t>1</w:t>
      </w:r>
      <w:r>
        <w:rPr>
          <w:rFonts w:ascii="Garamond" w:hAnsi="Garamond" w:cs="Arial"/>
          <w:b/>
          <w:sz w:val="20"/>
          <w:szCs w:val="20"/>
        </w:rPr>
        <w:t>.202</w:t>
      </w:r>
      <w:r w:rsidR="00786176">
        <w:rPr>
          <w:rFonts w:ascii="Garamond" w:hAnsi="Garamond" w:cs="Arial"/>
          <w:b/>
          <w:sz w:val="20"/>
          <w:szCs w:val="20"/>
        </w:rPr>
        <w:t>2.</w:t>
      </w:r>
      <w:r>
        <w:rPr>
          <w:rFonts w:ascii="Garamond" w:hAnsi="Garamond" w:cs="Arial"/>
          <w:b/>
          <w:sz w:val="20"/>
          <w:szCs w:val="20"/>
        </w:rPr>
        <w:t>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ECE2243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B8CA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BAD0B4D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10B3" w14:textId="4F7F9F36" w:rsidR="00E153E6" w:rsidRPr="00E153E6" w:rsidRDefault="00A251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>
              <w:t xml:space="preserve">Wykaz wyposażenia zakładu lub narzędzi technicznych </w:t>
            </w:r>
            <w:r w:rsidR="00E153E6"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34056A5C" w14:textId="2E36A030" w:rsidR="00E153E6" w:rsidRPr="004960F6" w:rsidRDefault="004960F6" w:rsidP="004960F6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„Odbiór i zagospodarowanie odpadów komunalnych koszy ulicznych zlokalizowanych na terenie miasta i Gminy Ozimek”</w:t>
            </w:r>
          </w:p>
        </w:tc>
      </w:tr>
    </w:tbl>
    <w:p w14:paraId="5505522F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82EB9DA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39CC5CC" w14:textId="00AC29B5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14:paraId="0C74A76F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08A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33C6" w14:textId="2FCC1DB6" w:rsidR="00E153E6" w:rsidRPr="00A251F2" w:rsidRDefault="00A251F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 xml:space="preserve">Wykaz wyposażenia zakładu lub narzędzi technicznych </w:t>
            </w:r>
            <w:r w:rsidR="00E153E6" w:rsidRPr="00A251F2">
              <w:rPr>
                <w:rFonts w:asciiTheme="minorHAnsi" w:hAnsiTheme="minorHAnsi" w:cstheme="minorHAnsi"/>
                <w:sz w:val="22"/>
                <w:szCs w:val="22"/>
              </w:rPr>
              <w:t>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15C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A3B9" w14:textId="77777777"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14:paraId="337FCC01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FBC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F2C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7679D03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9E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D6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046D762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0D1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22A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504B87C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FA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509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5591E922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9F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A78811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5E3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594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A9B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54CD3A" w14:textId="2C8C620B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10179C42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4D2597A" w14:textId="77777777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4BFA4CA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0721C2D0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02FC" w14:textId="77777777" w:rsidR="005D712B" w:rsidRDefault="005D712B">
      <w:r>
        <w:separator/>
      </w:r>
    </w:p>
  </w:endnote>
  <w:endnote w:type="continuationSeparator" w:id="0">
    <w:p w14:paraId="2B70C65F" w14:textId="77777777" w:rsidR="005D712B" w:rsidRDefault="005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charset w:val="00"/>
    <w:family w:val="auto"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52B4" w14:textId="77777777" w:rsidR="005D712B" w:rsidRDefault="005D712B">
      <w:r>
        <w:rPr>
          <w:color w:val="000000"/>
        </w:rPr>
        <w:separator/>
      </w:r>
    </w:p>
  </w:footnote>
  <w:footnote w:type="continuationSeparator" w:id="0">
    <w:p w14:paraId="5C1FCB0C" w14:textId="77777777" w:rsidR="005D712B" w:rsidRDefault="005D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4960F6"/>
    <w:rsid w:val="005D22A9"/>
    <w:rsid w:val="005D712B"/>
    <w:rsid w:val="005F552D"/>
    <w:rsid w:val="00786176"/>
    <w:rsid w:val="007B0F97"/>
    <w:rsid w:val="009F0376"/>
    <w:rsid w:val="00A251F2"/>
    <w:rsid w:val="00BA1491"/>
    <w:rsid w:val="00BC68FD"/>
    <w:rsid w:val="00E153E6"/>
    <w:rsid w:val="00E43B04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58FA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9</cp:revision>
  <cp:lastPrinted>2022-01-04T13:45:00Z</cp:lastPrinted>
  <dcterms:created xsi:type="dcterms:W3CDTF">2021-03-23T08:22:00Z</dcterms:created>
  <dcterms:modified xsi:type="dcterms:W3CDTF">2022-01-04T13:45:00Z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